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12"/>
        <w:gridCol w:w="2200"/>
      </w:tblGrid>
      <w:tr w:rsidR="00542659" w:rsidRPr="00542659" w:rsidTr="001D6C99">
        <w:trPr>
          <w:trHeight w:val="390"/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542659" w:rsidRPr="008F32A1" w:rsidRDefault="00542659" w:rsidP="00542659">
            <w:pPr>
              <w:rPr>
                <w:b/>
              </w:rPr>
            </w:pPr>
            <w:r w:rsidRPr="008F32A1">
              <w:rPr>
                <w:b/>
              </w:rPr>
              <w:t>SENIOR MANAGEMENT TEAM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Mr M Edie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Head Teacher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1D6C99" w:rsidP="00542659">
            <w:r>
              <w:t>Mr D MacDonald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Depute Head Teacher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Mr R Jamieson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Depute Head Teacher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8F32A1" w:rsidRDefault="00542659" w:rsidP="00542659">
            <w:pPr>
              <w:rPr>
                <w:b/>
              </w:rPr>
            </w:pPr>
            <w:r w:rsidRPr="008F32A1">
              <w:rPr>
                <w:b/>
              </w:rPr>
              <w:t>ADMINISTRATION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 xml:space="preserve">Mrs D </w:t>
            </w:r>
            <w:proofErr w:type="spellStart"/>
            <w:r w:rsidRPr="00542659">
              <w:t>Razavi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Admin Assistant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 xml:space="preserve">Mrs </w:t>
            </w:r>
            <w:r w:rsidR="001D6C99">
              <w:t xml:space="preserve">S </w:t>
            </w:r>
            <w:proofErr w:type="spellStart"/>
            <w:r w:rsidRPr="00542659">
              <w:t>Duncanson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Support Assistant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Mrs L Davidson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Support Assistant</w:t>
            </w:r>
          </w:p>
        </w:tc>
      </w:tr>
      <w:tr w:rsidR="00542659" w:rsidRPr="00542659" w:rsidTr="001D6C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3612" w:type="dxa"/>
            <w:vAlign w:val="center"/>
            <w:hideMark/>
          </w:tcPr>
          <w:p w:rsidR="00542659" w:rsidRPr="008F32A1" w:rsidRDefault="00542659" w:rsidP="00542659">
            <w:pPr>
              <w:rPr>
                <w:b/>
              </w:rPr>
            </w:pPr>
            <w:r w:rsidRPr="008F32A1">
              <w:rPr>
                <w:b/>
              </w:rPr>
              <w:t>JANITORIAL SERVICES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Mr C White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Janitor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3612" w:type="dxa"/>
            <w:vAlign w:val="center"/>
            <w:hideMark/>
          </w:tcPr>
          <w:p w:rsidR="00542659" w:rsidRPr="00542659" w:rsidRDefault="00542659" w:rsidP="00542659">
            <w:r w:rsidRPr="00542659">
              <w:t xml:space="preserve">Mr T Thomas              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Janitor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Mr J Wynne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Janitor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8F32A1" w:rsidRDefault="00542659" w:rsidP="00542659">
            <w:pPr>
              <w:rPr>
                <w:b/>
              </w:rPr>
            </w:pPr>
            <w:r w:rsidRPr="008F32A1">
              <w:rPr>
                <w:b/>
              </w:rPr>
              <w:t>ART &amp; DESIGN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 </w:t>
            </w:r>
          </w:p>
        </w:tc>
      </w:tr>
      <w:tr w:rsidR="0054265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42659" w:rsidRPr="00542659" w:rsidRDefault="00542659" w:rsidP="00542659">
            <w:r w:rsidRPr="00542659">
              <w:t>Ms J Dixon</w:t>
            </w:r>
          </w:p>
        </w:tc>
        <w:tc>
          <w:tcPr>
            <w:tcW w:w="2200" w:type="dxa"/>
            <w:vAlign w:val="center"/>
            <w:hideMark/>
          </w:tcPr>
          <w:p w:rsidR="00542659" w:rsidRPr="00542659" w:rsidRDefault="0054265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D77B18">
            <w:r>
              <w:t>Mrs</w:t>
            </w:r>
            <w:r w:rsidRPr="00542659">
              <w:t xml:space="preserve"> S McLennan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D77B18">
            <w:r w:rsidRPr="00542659">
              <w:t>(PT Guidance)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8F32A1">
            <w:r>
              <w:t>M</w:t>
            </w:r>
            <w:r w:rsidR="00FE6B7A">
              <w:t>is</w:t>
            </w:r>
            <w:r>
              <w:t>s A Dixon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8F32A1">
            <w:r>
              <w:t>NQT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BUSINESS EDUCATION/COMPUTING/DESIGN &amp; TECHNOLOGY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P  Beards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Faculty Head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C Chisholm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Business Education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M McGovern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Computing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 R </w:t>
            </w:r>
            <w:proofErr w:type="spellStart"/>
            <w:r w:rsidRPr="00542659">
              <w:t>Merson</w:t>
            </w:r>
            <w:proofErr w:type="spellEnd"/>
            <w:r w:rsidRPr="00542659">
              <w:t xml:space="preserve">            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 xml:space="preserve">CDT 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1D6C99">
            <w:r>
              <w:t>M</w:t>
            </w:r>
            <w:r w:rsidR="00FE6B7A">
              <w:t>r</w:t>
            </w:r>
            <w:r>
              <w:t xml:space="preserve">s C </w:t>
            </w:r>
            <w:proofErr w:type="spellStart"/>
            <w:r>
              <w:t>McKaig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>
              <w:t>CDT</w:t>
            </w:r>
            <w:r w:rsidR="00D77B18">
              <w:t xml:space="preserve"> NQT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Ms E Hall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CDT Technician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ENGLISH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Miss A Adams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Ms R Astor (p/t)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M Smith (p/t)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 R </w:t>
            </w:r>
            <w:proofErr w:type="spellStart"/>
            <w:r w:rsidRPr="00542659">
              <w:t>Havill</w:t>
            </w:r>
            <w:proofErr w:type="spellEnd"/>
            <w:r w:rsidRPr="00542659">
              <w:t xml:space="preserve">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Miss S Fleming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</w:t>
            </w:r>
            <w:r w:rsidR="00FE6B7A">
              <w:t>is</w:t>
            </w:r>
            <w:r>
              <w:t>s M Garland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NQT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GEOGRAPHY/HISTORY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 xml:space="preserve">Miss H </w:t>
            </w:r>
            <w:proofErr w:type="spellStart"/>
            <w:r>
              <w:t>Thores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>
              <w:t xml:space="preserve">Acting </w:t>
            </w:r>
            <w:r w:rsidRPr="00542659">
              <w:t>Faculty Head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 C Archibald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Geography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</w:t>
            </w:r>
            <w:r w:rsidR="00FE6B7A">
              <w:t>is</w:t>
            </w:r>
            <w:r>
              <w:t xml:space="preserve">s Y </w:t>
            </w:r>
            <w:proofErr w:type="spellStart"/>
            <w:r>
              <w:t>Tavakoli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8F32A1">
            <w:r>
              <w:t>Geography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L Forbes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History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GUIDANCE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1D6C99">
            <w:r>
              <w:t>Mr D MacDonald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1D6C99">
            <w:r w:rsidRPr="00542659">
              <w:t xml:space="preserve"> Depute Head Teacher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 D </w:t>
            </w:r>
            <w:proofErr w:type="spellStart"/>
            <w:r w:rsidRPr="00542659">
              <w:t>Saffhill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 xml:space="preserve">PT C1 </w:t>
            </w:r>
            <w:r>
              <w:t>+ 3C5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Mrs M Murphy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>
              <w:t>PT L</w:t>
            </w:r>
            <w:r w:rsidRPr="00542659">
              <w:t xml:space="preserve">2 </w:t>
            </w:r>
            <w:r>
              <w:t>+ 2L3 +</w:t>
            </w:r>
            <w:r w:rsidR="00D77B18">
              <w:t xml:space="preserve"> 5</w:t>
            </w:r>
            <w:r>
              <w:t>L3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M Brandie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 xml:space="preserve">PT L4 </w:t>
            </w:r>
            <w:r>
              <w:t>+ 4L3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Miss S McLennan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>
              <w:t>PT C</w:t>
            </w:r>
            <w:r w:rsidRPr="00542659">
              <w:t>5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HOME ECONOMICS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Miss M </w:t>
            </w:r>
            <w:proofErr w:type="spellStart"/>
            <w:r w:rsidRPr="00542659">
              <w:t>Mitchelmore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1D6C99">
            <w:r w:rsidRPr="00542659">
              <w:t xml:space="preserve">Mrs </w:t>
            </w:r>
            <w:r>
              <w:t>M Porter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LEARNING RESOURCES CENTRE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 S Downs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Librarian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C Steele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Careers Adviser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MATHEMATICS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Mrs L Forrester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>
              <w:t xml:space="preserve">Acting </w:t>
            </w:r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 D </w:t>
            </w:r>
            <w:proofErr w:type="spellStart"/>
            <w:r w:rsidRPr="00542659">
              <w:t>Saffhill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 xml:space="preserve">(PT Guidance) 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 J Lawson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 C </w:t>
            </w:r>
            <w:proofErr w:type="spellStart"/>
            <w:r w:rsidRPr="00542659">
              <w:t>MacAndrew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</w:t>
            </w:r>
            <w:r w:rsidR="00FE6B7A">
              <w:t>is</w:t>
            </w:r>
            <w:r>
              <w:t>s A Wallace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6111CD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Default="001D6C99" w:rsidP="00542659"/>
          <w:p w:rsidR="001D6C99" w:rsidRDefault="001D6C99" w:rsidP="00542659"/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MEDIA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M Smith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Default="001D6C99" w:rsidP="00542659">
            <w:pPr>
              <w:rPr>
                <w:b/>
              </w:rPr>
            </w:pPr>
          </w:p>
          <w:p w:rsidR="001D6C99" w:rsidRDefault="001D6C99" w:rsidP="00542659">
            <w:pPr>
              <w:rPr>
                <w:b/>
              </w:rPr>
            </w:pPr>
          </w:p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lastRenderedPageBreak/>
              <w:t>MODERN LANGUAGES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lastRenderedPageBreak/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401C7A">
            <w:r>
              <w:lastRenderedPageBreak/>
              <w:t>M</w:t>
            </w:r>
            <w:r w:rsidR="006111CD">
              <w:t>is</w:t>
            </w:r>
            <w:r>
              <w:t>s R Docherty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Ms A Sinclair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  <w:r>
              <w:t>NQT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M Brandie (p/t)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 xml:space="preserve">(PT Guidance) 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MUSIC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 K</w:t>
            </w:r>
            <w:r w:rsidRPr="00542659">
              <w:t xml:space="preserve"> Murphy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S McIntosh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8F32A1">
            <w:r>
              <w:t>Mrs M Murphy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1D6C9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MUSIC INSTRUCTORS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BJ Waddell (Percussion)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R Walker (Brass)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F Mitchell (</w:t>
            </w:r>
            <w:proofErr w:type="spellStart"/>
            <w:r w:rsidRPr="00542659">
              <w:t>Voice&amp;Violin</w:t>
            </w:r>
            <w:proofErr w:type="spellEnd"/>
            <w:r w:rsidRPr="00542659">
              <w:t>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 Yule (</w:t>
            </w:r>
            <w:proofErr w:type="spellStart"/>
            <w:r w:rsidRPr="00542659">
              <w:t>Clarsach</w:t>
            </w:r>
            <w:proofErr w:type="spellEnd"/>
            <w:r w:rsidRPr="00542659">
              <w:t>)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S Docherty (Woodwind)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T Dance (Cello)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A </w:t>
            </w:r>
            <w:proofErr w:type="spellStart"/>
            <w:r w:rsidRPr="00542659">
              <w:t>Pilcher</w:t>
            </w:r>
            <w:proofErr w:type="spellEnd"/>
            <w:r w:rsidRPr="00542659">
              <w:t xml:space="preserve"> (Guitar)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A Dugan (Piano)</w:t>
            </w:r>
          </w:p>
        </w:tc>
      </w:tr>
      <w:tr w:rsidR="001D6C99" w:rsidRPr="00542659" w:rsidTr="001D6C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PHYSICAL EDUCATION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Miss N </w:t>
            </w:r>
            <w:proofErr w:type="spellStart"/>
            <w:r w:rsidRPr="00542659">
              <w:t>McShannon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C Hunter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P Jeans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RELIGIOUS, MORAL &amp; PHILOSOPHICAL STUDIES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Miss J Adamson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Miss L Graham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</w:t>
            </w:r>
            <w:r w:rsidR="00FE6B7A">
              <w:t>is</w:t>
            </w:r>
            <w:r>
              <w:t>s C Wilson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1D6C9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SCIENCES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BIOLOGY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Mrs A </w:t>
            </w:r>
            <w:proofErr w:type="spellStart"/>
            <w:r w:rsidRPr="00542659">
              <w:t>MacFadyen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Faculty Head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 C Stacey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>
              <w:t>Mr D Scott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1D6C9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Default="001D6C99" w:rsidP="00542659">
            <w:pPr>
              <w:rPr>
                <w:b/>
              </w:rPr>
            </w:pPr>
          </w:p>
          <w:p w:rsidR="001D6C99" w:rsidRDefault="001D6C99" w:rsidP="00542659">
            <w:pPr>
              <w:rPr>
                <w:b/>
              </w:rPr>
            </w:pPr>
          </w:p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lastRenderedPageBreak/>
              <w:t>CHEMISTRY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lastRenderedPageBreak/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lastRenderedPageBreak/>
              <w:t xml:space="preserve">Mr K </w:t>
            </w:r>
            <w:proofErr w:type="spellStart"/>
            <w:r w:rsidRPr="00542659">
              <w:t>Thornley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Dr K Alder  (p/t )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240229" w:rsidRDefault="001D6C99" w:rsidP="00542659">
            <w:pPr>
              <w:rPr>
                <w:b/>
              </w:rPr>
            </w:pPr>
            <w:r w:rsidRPr="00240229">
              <w:rPr>
                <w:b/>
              </w:rPr>
              <w:t>PHYSICS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C Redford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SCIENCE TECHNICIANS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Miss G Brown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Science Technician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Mrs B </w:t>
            </w:r>
            <w:proofErr w:type="spellStart"/>
            <w:r w:rsidRPr="00542659">
              <w:t>Furneaux</w:t>
            </w:r>
            <w:proofErr w:type="spellEnd"/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Lab Assistant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/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SUPPORT for LEARNING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T Edge-</w:t>
            </w:r>
            <w:proofErr w:type="spellStart"/>
            <w:r w:rsidRPr="00542659">
              <w:t>Loake</w:t>
            </w:r>
            <w:proofErr w:type="spellEnd"/>
            <w:r w:rsidRPr="00542659">
              <w:t xml:space="preserve">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Head of Dept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E Buchan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proofErr w:type="spellStart"/>
            <w:r w:rsidRPr="00542659">
              <w:t>SfL</w:t>
            </w:r>
            <w:proofErr w:type="spellEnd"/>
            <w:r w:rsidRPr="00542659">
              <w:t xml:space="preserve"> Teacher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S Robb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Learning Assistant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A Glen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Learning Assistant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C Blyth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Learning Assistant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Mrs K Harley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Learning Assistant</w:t>
            </w:r>
          </w:p>
        </w:tc>
      </w:tr>
      <w:tr w:rsidR="001D6C99" w:rsidRPr="00542659" w:rsidTr="001D6C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5812" w:type="dxa"/>
            <w:gridSpan w:val="2"/>
            <w:vAlign w:val="center"/>
            <w:hideMark/>
          </w:tcPr>
          <w:p w:rsidR="001D6C99" w:rsidRPr="009604F7" w:rsidRDefault="001D6C99" w:rsidP="00542659">
            <w:pPr>
              <w:rPr>
                <w:b/>
              </w:rPr>
            </w:pPr>
            <w:r w:rsidRPr="009604F7">
              <w:rPr>
                <w:b/>
              </w:rPr>
              <w:t>LEARNING ASSISTANTS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Mrs G Hardy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 xml:space="preserve">Mrs N Scott 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>
            <w:r w:rsidRPr="00542659">
              <w:t> </w:t>
            </w:r>
          </w:p>
        </w:tc>
      </w:tr>
      <w:tr w:rsidR="001D6C99" w:rsidRPr="00542659" w:rsidTr="001D6C9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1D6C99" w:rsidRPr="00542659" w:rsidRDefault="001D6C99" w:rsidP="00542659">
            <w:r w:rsidRPr="00542659">
              <w:t>Ms L Simpson</w:t>
            </w:r>
          </w:p>
        </w:tc>
        <w:tc>
          <w:tcPr>
            <w:tcW w:w="2200" w:type="dxa"/>
            <w:vAlign w:val="center"/>
            <w:hideMark/>
          </w:tcPr>
          <w:p w:rsidR="001D6C99" w:rsidRPr="00542659" w:rsidRDefault="001D6C99" w:rsidP="00542659"/>
        </w:tc>
      </w:tr>
    </w:tbl>
    <w:p w:rsidR="000F118A" w:rsidRPr="00A32DDE" w:rsidRDefault="000F118A" w:rsidP="00A32DDE"/>
    <w:sectPr w:rsidR="000F118A" w:rsidRPr="00A32DDE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42659"/>
    <w:rsid w:val="000402C7"/>
    <w:rsid w:val="000D7F02"/>
    <w:rsid w:val="000F118A"/>
    <w:rsid w:val="001D6C99"/>
    <w:rsid w:val="00232119"/>
    <w:rsid w:val="00240229"/>
    <w:rsid w:val="00321B63"/>
    <w:rsid w:val="00401C7A"/>
    <w:rsid w:val="004D77DA"/>
    <w:rsid w:val="00542659"/>
    <w:rsid w:val="006111CD"/>
    <w:rsid w:val="00836606"/>
    <w:rsid w:val="00877183"/>
    <w:rsid w:val="008F32A1"/>
    <w:rsid w:val="008F6550"/>
    <w:rsid w:val="00953955"/>
    <w:rsid w:val="009604F7"/>
    <w:rsid w:val="00A32DDE"/>
    <w:rsid w:val="00A910AD"/>
    <w:rsid w:val="00B16045"/>
    <w:rsid w:val="00D16E08"/>
    <w:rsid w:val="00D46AC8"/>
    <w:rsid w:val="00D77B18"/>
    <w:rsid w:val="00E24F2F"/>
    <w:rsid w:val="00F60ECF"/>
    <w:rsid w:val="00FB781B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7</cp:revision>
  <dcterms:created xsi:type="dcterms:W3CDTF">2015-07-29T10:00:00Z</dcterms:created>
  <dcterms:modified xsi:type="dcterms:W3CDTF">2016-07-19T12:47:00Z</dcterms:modified>
</cp:coreProperties>
</file>