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1477" w:rsidRDefault="007C417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Environmentally friendly design</w:t>
      </w:r>
    </w:p>
    <w:p w14:paraId="00000002" w14:textId="77777777" w:rsidR="00B71477" w:rsidRDefault="00B71477">
      <w:pPr>
        <w:rPr>
          <w:sz w:val="28"/>
          <w:szCs w:val="28"/>
        </w:rPr>
      </w:pPr>
    </w:p>
    <w:p w14:paraId="00000003" w14:textId="77777777" w:rsidR="00B71477" w:rsidRDefault="007C4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1</w:t>
      </w:r>
    </w:p>
    <w:p w14:paraId="00000004" w14:textId="77777777" w:rsidR="00B71477" w:rsidRDefault="007C4179">
      <w:pPr>
        <w:rPr>
          <w:sz w:val="28"/>
          <w:szCs w:val="28"/>
        </w:rPr>
      </w:pPr>
      <w:r>
        <w:rPr>
          <w:sz w:val="28"/>
          <w:szCs w:val="28"/>
        </w:rPr>
        <w:t>Describe how we are damaging the environment.</w:t>
      </w:r>
    </w:p>
    <w:p w14:paraId="00000005" w14:textId="77777777" w:rsidR="00B71477" w:rsidRDefault="007C4179">
      <w:pPr>
        <w:widowControl w:val="0"/>
        <w:spacing w:line="240" w:lineRule="auto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Some of the ways in which we are damaging the environment include...</w:t>
      </w:r>
    </w:p>
    <w:p w14:paraId="00000006" w14:textId="77777777" w:rsidR="00B71477" w:rsidRDefault="00B71477">
      <w:pPr>
        <w:rPr>
          <w:sz w:val="28"/>
          <w:szCs w:val="28"/>
        </w:rPr>
      </w:pPr>
    </w:p>
    <w:p w14:paraId="00000007" w14:textId="77777777" w:rsidR="00B71477" w:rsidRDefault="007C4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2</w:t>
      </w:r>
    </w:p>
    <w:p w14:paraId="00000008" w14:textId="77777777" w:rsidR="00B71477" w:rsidRDefault="007C4179">
      <w:pPr>
        <w:rPr>
          <w:sz w:val="28"/>
          <w:szCs w:val="28"/>
        </w:rPr>
      </w:pPr>
      <w:r>
        <w:rPr>
          <w:sz w:val="28"/>
          <w:szCs w:val="28"/>
        </w:rPr>
        <w:t>Find out the type of plastic that has been used for the following items</w:t>
      </w:r>
    </w:p>
    <w:p w14:paraId="00000009" w14:textId="77777777" w:rsidR="00B71477" w:rsidRDefault="00B71477">
      <w:pPr>
        <w:rPr>
          <w:sz w:val="28"/>
          <w:szCs w:val="28"/>
        </w:rPr>
      </w:pPr>
    </w:p>
    <w:p w14:paraId="0000000A" w14:textId="77777777" w:rsidR="00B71477" w:rsidRDefault="007C41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milk bottle</w:t>
      </w:r>
    </w:p>
    <w:p w14:paraId="0000000B" w14:textId="77777777" w:rsidR="00B71477" w:rsidRDefault="00B71477">
      <w:pPr>
        <w:ind w:left="720"/>
        <w:rPr>
          <w:sz w:val="28"/>
          <w:szCs w:val="28"/>
        </w:rPr>
      </w:pPr>
    </w:p>
    <w:p w14:paraId="0000000C" w14:textId="77777777" w:rsidR="00B71477" w:rsidRDefault="007C417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000000D" w14:textId="77777777" w:rsidR="00B71477" w:rsidRDefault="007C41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Yoghurt pot</w:t>
      </w:r>
    </w:p>
    <w:p w14:paraId="0000000E" w14:textId="77777777" w:rsidR="00B71477" w:rsidRDefault="00B71477">
      <w:pPr>
        <w:ind w:left="720"/>
        <w:rPr>
          <w:sz w:val="28"/>
          <w:szCs w:val="28"/>
        </w:rPr>
      </w:pPr>
    </w:p>
    <w:p w14:paraId="0000000F" w14:textId="77777777" w:rsidR="00B71477" w:rsidRDefault="007C417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0000010" w14:textId="77777777" w:rsidR="00B71477" w:rsidRDefault="007C41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plastic water bottle</w:t>
      </w:r>
    </w:p>
    <w:p w14:paraId="00000011" w14:textId="77777777" w:rsidR="00B71477" w:rsidRDefault="00B71477">
      <w:pPr>
        <w:ind w:left="720"/>
        <w:rPr>
          <w:sz w:val="28"/>
          <w:szCs w:val="28"/>
        </w:rPr>
      </w:pPr>
    </w:p>
    <w:p w14:paraId="00000012" w14:textId="77777777" w:rsidR="00B71477" w:rsidRDefault="007C417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0000013" w14:textId="77777777" w:rsidR="00B71477" w:rsidRDefault="00B71477">
      <w:pPr>
        <w:rPr>
          <w:sz w:val="28"/>
          <w:szCs w:val="28"/>
        </w:rPr>
      </w:pPr>
    </w:p>
    <w:p w14:paraId="00000014" w14:textId="77777777" w:rsidR="00B71477" w:rsidRDefault="007C4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3</w:t>
      </w:r>
    </w:p>
    <w:p w14:paraId="00000015" w14:textId="77777777" w:rsidR="00B71477" w:rsidRDefault="007C4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Kettle case study</w:t>
      </w:r>
    </w:p>
    <w:p w14:paraId="00000016" w14:textId="77777777" w:rsidR="00B71477" w:rsidRDefault="007C4179">
      <w:pPr>
        <w:rPr>
          <w:sz w:val="28"/>
          <w:szCs w:val="28"/>
        </w:rPr>
      </w:pPr>
      <w:r>
        <w:rPr>
          <w:sz w:val="28"/>
          <w:szCs w:val="28"/>
        </w:rPr>
        <w:t>Describe three ways in which we could make the kettle more environmentally friendly.</w:t>
      </w:r>
    </w:p>
    <w:p w14:paraId="00000017" w14:textId="77777777" w:rsidR="00B71477" w:rsidRDefault="00B71477">
      <w:pPr>
        <w:rPr>
          <w:sz w:val="28"/>
          <w:szCs w:val="28"/>
        </w:rPr>
      </w:pPr>
    </w:p>
    <w:p w14:paraId="00000018" w14:textId="77777777" w:rsidR="00B71477" w:rsidRDefault="007C41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00000019" w14:textId="77777777" w:rsidR="00B71477" w:rsidRDefault="00B71477">
      <w:pPr>
        <w:rPr>
          <w:sz w:val="28"/>
          <w:szCs w:val="28"/>
        </w:rPr>
      </w:pPr>
    </w:p>
    <w:p w14:paraId="0000001A" w14:textId="77777777" w:rsidR="00B71477" w:rsidRDefault="007C41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0000001B" w14:textId="77777777" w:rsidR="00B71477" w:rsidRDefault="00B71477">
      <w:pPr>
        <w:rPr>
          <w:sz w:val="28"/>
          <w:szCs w:val="28"/>
        </w:rPr>
      </w:pPr>
    </w:p>
    <w:p w14:paraId="0000001C" w14:textId="77777777" w:rsidR="00B71477" w:rsidRDefault="007C41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0000001D" w14:textId="77777777" w:rsidR="00B71477" w:rsidRDefault="00B71477">
      <w:pPr>
        <w:rPr>
          <w:sz w:val="28"/>
          <w:szCs w:val="28"/>
        </w:rPr>
      </w:pPr>
    </w:p>
    <w:p w14:paraId="0000001E" w14:textId="77777777" w:rsidR="00B71477" w:rsidRDefault="00B71477">
      <w:pPr>
        <w:rPr>
          <w:sz w:val="28"/>
          <w:szCs w:val="28"/>
        </w:rPr>
      </w:pPr>
    </w:p>
    <w:p w14:paraId="0000001F" w14:textId="77777777" w:rsidR="00B71477" w:rsidRDefault="007C4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4</w:t>
      </w:r>
    </w:p>
    <w:p w14:paraId="00000020" w14:textId="77777777" w:rsidR="00B71477" w:rsidRDefault="007C4179">
      <w:pPr>
        <w:rPr>
          <w:sz w:val="28"/>
          <w:szCs w:val="28"/>
        </w:rPr>
      </w:pPr>
      <w:r>
        <w:rPr>
          <w:sz w:val="28"/>
          <w:szCs w:val="28"/>
        </w:rPr>
        <w:t>Describe how we can reduce our impact on the environment.</w:t>
      </w:r>
    </w:p>
    <w:p w14:paraId="00000021" w14:textId="77777777" w:rsidR="00B71477" w:rsidRDefault="00B71477">
      <w:pPr>
        <w:rPr>
          <w:sz w:val="28"/>
          <w:szCs w:val="28"/>
        </w:rPr>
      </w:pPr>
    </w:p>
    <w:p w14:paraId="00000022" w14:textId="77777777" w:rsidR="00B71477" w:rsidRDefault="007C4179">
      <w:pPr>
        <w:widowControl w:val="0"/>
        <w:spacing w:line="240" w:lineRule="auto"/>
        <w:rPr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Some of the ways in which we can save the environment include…</w:t>
      </w:r>
    </w:p>
    <w:p w14:paraId="00000023" w14:textId="77777777" w:rsidR="00B71477" w:rsidRDefault="00B71477"/>
    <w:sectPr w:rsidR="00B714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6B90"/>
    <w:multiLevelType w:val="multilevel"/>
    <w:tmpl w:val="65A28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097054"/>
    <w:multiLevelType w:val="multilevel"/>
    <w:tmpl w:val="0BF41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7"/>
    <w:rsid w:val="007C4179"/>
    <w:rsid w:val="00B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6E249-3B96-4516-B076-F6593DA5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Beards</dc:creator>
  <cp:lastModifiedBy>Paul Beards</cp:lastModifiedBy>
  <cp:revision>2</cp:revision>
  <dcterms:created xsi:type="dcterms:W3CDTF">2020-03-27T10:02:00Z</dcterms:created>
  <dcterms:modified xsi:type="dcterms:W3CDTF">2020-03-27T10:02:00Z</dcterms:modified>
</cp:coreProperties>
</file>